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39167" w14:textId="77777777" w:rsidR="003F45BC" w:rsidRPr="003F45BC" w:rsidRDefault="003F45BC" w:rsidP="001C392B">
      <w:pPr>
        <w:spacing w:after="160"/>
        <w:jc w:val="both"/>
        <w:rPr>
          <w:sz w:val="20"/>
          <w:szCs w:val="20"/>
        </w:rPr>
      </w:pPr>
      <w:bookmarkStart w:id="0" w:name="_GoBack"/>
      <w:bookmarkEnd w:id="0"/>
      <w:r w:rsidRPr="003F45BC">
        <w:rPr>
          <w:sz w:val="20"/>
          <w:szCs w:val="20"/>
        </w:rPr>
        <w:t>Dear Health Minister,</w:t>
      </w:r>
    </w:p>
    <w:p w14:paraId="308DF79B" w14:textId="405C7CA1" w:rsidR="003F45BC" w:rsidRPr="003F45BC" w:rsidRDefault="003F45BC" w:rsidP="001C392B">
      <w:pPr>
        <w:spacing w:after="160"/>
        <w:jc w:val="both"/>
        <w:rPr>
          <w:b/>
          <w:sz w:val="20"/>
          <w:szCs w:val="20"/>
        </w:rPr>
      </w:pPr>
      <w:r w:rsidRPr="003F45BC">
        <w:rPr>
          <w:b/>
          <w:sz w:val="20"/>
          <w:szCs w:val="20"/>
        </w:rPr>
        <w:t>Re: Call for your</w:t>
      </w:r>
      <w:r w:rsidR="00672256">
        <w:rPr>
          <w:b/>
          <w:sz w:val="20"/>
          <w:szCs w:val="20"/>
        </w:rPr>
        <w:t xml:space="preserve"> commitment </w:t>
      </w:r>
      <w:r w:rsidR="00AD5932">
        <w:rPr>
          <w:b/>
          <w:sz w:val="20"/>
          <w:szCs w:val="20"/>
        </w:rPr>
        <w:t>to patient-</w:t>
      </w:r>
      <w:r w:rsidRPr="003F45BC">
        <w:rPr>
          <w:b/>
          <w:sz w:val="20"/>
          <w:szCs w:val="20"/>
        </w:rPr>
        <w:t>centred care within the new Medical Devices Regulation</w:t>
      </w:r>
    </w:p>
    <w:p w14:paraId="5160D152" w14:textId="463F56AC" w:rsidR="00280BED" w:rsidRDefault="003F45BC" w:rsidP="001C392B">
      <w:pPr>
        <w:spacing w:after="160"/>
        <w:jc w:val="both"/>
        <w:rPr>
          <w:sz w:val="20"/>
          <w:szCs w:val="20"/>
        </w:rPr>
      </w:pPr>
      <w:r w:rsidRPr="003F45BC">
        <w:rPr>
          <w:sz w:val="20"/>
          <w:szCs w:val="20"/>
        </w:rPr>
        <w:t>I’m writing to you on behalf of</w:t>
      </w:r>
      <w:r w:rsidR="00452E90">
        <w:rPr>
          <w:sz w:val="20"/>
          <w:szCs w:val="20"/>
        </w:rPr>
        <w:t xml:space="preserve"> </w:t>
      </w:r>
      <w:r w:rsidR="00452E90" w:rsidRPr="00280BED">
        <w:rPr>
          <w:sz w:val="20"/>
          <w:szCs w:val="20"/>
          <w:highlight w:val="yellow"/>
        </w:rPr>
        <w:t>(name of organisation)</w:t>
      </w:r>
      <w:r w:rsidRPr="003F45BC">
        <w:rPr>
          <w:sz w:val="20"/>
          <w:szCs w:val="20"/>
        </w:rPr>
        <w:t xml:space="preserve"> and the European Patients’ Forum </w:t>
      </w:r>
      <w:r w:rsidR="00280BED">
        <w:rPr>
          <w:sz w:val="20"/>
          <w:szCs w:val="20"/>
        </w:rPr>
        <w:t>regarding an</w:t>
      </w:r>
      <w:r w:rsidR="00497CAF">
        <w:rPr>
          <w:sz w:val="20"/>
          <w:szCs w:val="20"/>
        </w:rPr>
        <w:t xml:space="preserve"> important concern</w:t>
      </w:r>
      <w:r w:rsidRPr="003F45BC">
        <w:rPr>
          <w:sz w:val="20"/>
          <w:szCs w:val="20"/>
        </w:rPr>
        <w:t xml:space="preserve"> arising </w:t>
      </w:r>
      <w:r w:rsidR="00497CAF">
        <w:rPr>
          <w:sz w:val="20"/>
          <w:szCs w:val="20"/>
        </w:rPr>
        <w:t>from the</w:t>
      </w:r>
      <w:r w:rsidRPr="003F45BC">
        <w:rPr>
          <w:sz w:val="20"/>
          <w:szCs w:val="20"/>
        </w:rPr>
        <w:t xml:space="preserve"> current </w:t>
      </w:r>
      <w:r w:rsidR="00497CAF">
        <w:rPr>
          <w:sz w:val="20"/>
          <w:szCs w:val="20"/>
        </w:rPr>
        <w:t>debate</w:t>
      </w:r>
      <w:r w:rsidRPr="003F45BC">
        <w:rPr>
          <w:sz w:val="20"/>
          <w:szCs w:val="20"/>
        </w:rPr>
        <w:t xml:space="preserve"> at EU level </w:t>
      </w:r>
      <w:r w:rsidR="00905B01">
        <w:rPr>
          <w:sz w:val="20"/>
          <w:szCs w:val="20"/>
        </w:rPr>
        <w:t>on</w:t>
      </w:r>
      <w:r w:rsidRPr="003F45BC">
        <w:rPr>
          <w:sz w:val="20"/>
          <w:szCs w:val="20"/>
        </w:rPr>
        <w:t xml:space="preserve"> Medical devices</w:t>
      </w:r>
      <w:r w:rsidR="00905B01">
        <w:rPr>
          <w:sz w:val="20"/>
          <w:szCs w:val="20"/>
        </w:rPr>
        <w:t xml:space="preserve"> (Proposal </w:t>
      </w:r>
      <w:r w:rsidR="00905B01" w:rsidRPr="00905B01">
        <w:rPr>
          <w:sz w:val="20"/>
          <w:szCs w:val="20"/>
        </w:rPr>
        <w:t xml:space="preserve">2012/0266 </w:t>
      </w:r>
      <w:r w:rsidR="00905B01">
        <w:rPr>
          <w:sz w:val="20"/>
          <w:szCs w:val="20"/>
        </w:rPr>
        <w:t>COD)</w:t>
      </w:r>
      <w:r w:rsidRPr="003F45BC">
        <w:rPr>
          <w:sz w:val="20"/>
          <w:szCs w:val="20"/>
        </w:rPr>
        <w:t xml:space="preserve">. Medical devices play an important role in the management of chronic conditions, </w:t>
      </w:r>
      <w:r w:rsidR="00280BED" w:rsidRPr="003F45BC">
        <w:rPr>
          <w:sz w:val="20"/>
          <w:szCs w:val="20"/>
        </w:rPr>
        <w:t xml:space="preserve">and </w:t>
      </w:r>
      <w:r w:rsidR="00280BED">
        <w:rPr>
          <w:sz w:val="20"/>
          <w:szCs w:val="20"/>
        </w:rPr>
        <w:t>can</w:t>
      </w:r>
      <w:r w:rsidR="00280BED" w:rsidRPr="003F45BC">
        <w:rPr>
          <w:sz w:val="20"/>
          <w:szCs w:val="20"/>
        </w:rPr>
        <w:t xml:space="preserve"> have</w:t>
      </w:r>
      <w:r w:rsidRPr="003F45BC">
        <w:rPr>
          <w:sz w:val="20"/>
          <w:szCs w:val="20"/>
        </w:rPr>
        <w:t xml:space="preserve"> </w:t>
      </w:r>
      <w:r w:rsidR="00280BED">
        <w:rPr>
          <w:sz w:val="20"/>
          <w:szCs w:val="20"/>
        </w:rPr>
        <w:t>a major</w:t>
      </w:r>
      <w:r w:rsidRPr="003F45BC">
        <w:rPr>
          <w:sz w:val="20"/>
          <w:szCs w:val="20"/>
        </w:rPr>
        <w:t xml:space="preserve"> impact on patients’ </w:t>
      </w:r>
      <w:r w:rsidR="00905B01">
        <w:rPr>
          <w:sz w:val="20"/>
          <w:szCs w:val="20"/>
        </w:rPr>
        <w:t>health outcomes and quality of life</w:t>
      </w:r>
      <w:r w:rsidRPr="003F45BC">
        <w:rPr>
          <w:sz w:val="20"/>
          <w:szCs w:val="20"/>
        </w:rPr>
        <w:t xml:space="preserve">. </w:t>
      </w:r>
      <w:r w:rsidR="00280BED" w:rsidRPr="00280BED">
        <w:rPr>
          <w:sz w:val="20"/>
          <w:szCs w:val="20"/>
        </w:rPr>
        <w:t xml:space="preserve">Currently patients’ involvement </w:t>
      </w:r>
      <w:r w:rsidR="00672256">
        <w:rPr>
          <w:sz w:val="20"/>
          <w:szCs w:val="20"/>
        </w:rPr>
        <w:t xml:space="preserve">in the regulatory framework on </w:t>
      </w:r>
      <w:r w:rsidR="00280BED" w:rsidRPr="00280BED">
        <w:rPr>
          <w:sz w:val="20"/>
          <w:szCs w:val="20"/>
        </w:rPr>
        <w:t xml:space="preserve">medical devices is </w:t>
      </w:r>
      <w:r w:rsidR="00280BED">
        <w:rPr>
          <w:sz w:val="20"/>
          <w:szCs w:val="20"/>
        </w:rPr>
        <w:t>not structured</w:t>
      </w:r>
      <w:r w:rsidR="00672256">
        <w:rPr>
          <w:sz w:val="20"/>
          <w:szCs w:val="20"/>
        </w:rPr>
        <w:t xml:space="preserve"> </w:t>
      </w:r>
      <w:r w:rsidR="00280BED">
        <w:rPr>
          <w:sz w:val="20"/>
          <w:szCs w:val="20"/>
        </w:rPr>
        <w:t xml:space="preserve">or supported by </w:t>
      </w:r>
      <w:r w:rsidR="00696FC1">
        <w:rPr>
          <w:sz w:val="20"/>
          <w:szCs w:val="20"/>
        </w:rPr>
        <w:t>EU legislation</w:t>
      </w:r>
      <w:r w:rsidR="00252A00">
        <w:rPr>
          <w:sz w:val="20"/>
          <w:szCs w:val="20"/>
        </w:rPr>
        <w:t>.</w:t>
      </w:r>
    </w:p>
    <w:p w14:paraId="0A4B12BB" w14:textId="530E3249" w:rsidR="00511472" w:rsidRDefault="003F45BC" w:rsidP="001C392B">
      <w:pPr>
        <w:spacing w:after="160"/>
        <w:jc w:val="both"/>
        <w:rPr>
          <w:sz w:val="20"/>
          <w:szCs w:val="20"/>
        </w:rPr>
      </w:pPr>
      <w:r w:rsidRPr="003F45BC">
        <w:rPr>
          <w:sz w:val="20"/>
          <w:szCs w:val="20"/>
        </w:rPr>
        <w:t xml:space="preserve">Patient involvement </w:t>
      </w:r>
      <w:r>
        <w:rPr>
          <w:sz w:val="20"/>
          <w:szCs w:val="20"/>
        </w:rPr>
        <w:t>is</w:t>
      </w:r>
      <w:r w:rsidR="00672256">
        <w:rPr>
          <w:sz w:val="20"/>
          <w:szCs w:val="20"/>
        </w:rPr>
        <w:t xml:space="preserve"> </w:t>
      </w:r>
      <w:r w:rsidR="001C392B">
        <w:rPr>
          <w:sz w:val="20"/>
          <w:szCs w:val="20"/>
        </w:rPr>
        <w:t>an</w:t>
      </w:r>
      <w:r w:rsidR="00672256">
        <w:rPr>
          <w:sz w:val="20"/>
          <w:szCs w:val="20"/>
        </w:rPr>
        <w:t xml:space="preserve"> </w:t>
      </w:r>
      <w:r w:rsidRPr="003F45BC">
        <w:rPr>
          <w:sz w:val="20"/>
          <w:szCs w:val="20"/>
        </w:rPr>
        <w:t>operating principle</w:t>
      </w:r>
      <w:r w:rsidR="00672256">
        <w:rPr>
          <w:sz w:val="20"/>
          <w:szCs w:val="20"/>
        </w:rPr>
        <w:t>s</w:t>
      </w:r>
      <w:r w:rsidRPr="003F45BC">
        <w:rPr>
          <w:sz w:val="20"/>
          <w:szCs w:val="20"/>
        </w:rPr>
        <w:t xml:space="preserve"> of </w:t>
      </w:r>
      <w:r>
        <w:rPr>
          <w:sz w:val="20"/>
          <w:szCs w:val="20"/>
        </w:rPr>
        <w:t>European healthcare systems</w:t>
      </w:r>
      <w:r w:rsidR="00252A00">
        <w:rPr>
          <w:sz w:val="20"/>
          <w:szCs w:val="20"/>
        </w:rPr>
        <w:t xml:space="preserve"> (Council Conclusions 2006/C 146/01)</w:t>
      </w:r>
      <w:r>
        <w:rPr>
          <w:sz w:val="20"/>
          <w:szCs w:val="20"/>
        </w:rPr>
        <w:t xml:space="preserve">. </w:t>
      </w:r>
      <w:r w:rsidR="00252A00">
        <w:rPr>
          <w:sz w:val="20"/>
          <w:szCs w:val="20"/>
        </w:rPr>
        <w:t>Patients manage chronic conditions every day, use medical devices directly and are frequently in contact with healthcare providers.</w:t>
      </w:r>
      <w:r w:rsidR="00252A00" w:rsidRPr="003F45BC">
        <w:rPr>
          <w:sz w:val="20"/>
          <w:szCs w:val="20"/>
        </w:rPr>
        <w:t xml:space="preserve"> We</w:t>
      </w:r>
      <w:r w:rsidRPr="003F45BC">
        <w:rPr>
          <w:sz w:val="20"/>
          <w:szCs w:val="20"/>
        </w:rPr>
        <w:t xml:space="preserve"> have a different perspective on risks and benefits compared to other actors</w:t>
      </w:r>
      <w:r w:rsidR="00252A00">
        <w:rPr>
          <w:sz w:val="20"/>
          <w:szCs w:val="20"/>
        </w:rPr>
        <w:t>, and expertise on gaps and good practices</w:t>
      </w:r>
      <w:r w:rsidRPr="003F45BC">
        <w:rPr>
          <w:sz w:val="20"/>
          <w:szCs w:val="20"/>
        </w:rPr>
        <w:t xml:space="preserve">. Patient organisations </w:t>
      </w:r>
      <w:r w:rsidR="00252A00">
        <w:rPr>
          <w:sz w:val="20"/>
          <w:szCs w:val="20"/>
        </w:rPr>
        <w:t xml:space="preserve">can </w:t>
      </w:r>
      <w:r w:rsidR="00672256" w:rsidRPr="003F45BC">
        <w:rPr>
          <w:sz w:val="20"/>
          <w:szCs w:val="20"/>
        </w:rPr>
        <w:t>channel</w:t>
      </w:r>
      <w:r w:rsidR="00672256">
        <w:rPr>
          <w:sz w:val="20"/>
          <w:szCs w:val="20"/>
        </w:rPr>
        <w:t xml:space="preserve"> </w:t>
      </w:r>
      <w:r w:rsidR="00452E90">
        <w:rPr>
          <w:sz w:val="20"/>
          <w:szCs w:val="20"/>
        </w:rPr>
        <w:t>this collective experience</w:t>
      </w:r>
      <w:r w:rsidRPr="003F45BC">
        <w:rPr>
          <w:sz w:val="20"/>
          <w:szCs w:val="20"/>
        </w:rPr>
        <w:t xml:space="preserve"> to decision makers, to improve the</w:t>
      </w:r>
      <w:r w:rsidR="001C392B">
        <w:rPr>
          <w:sz w:val="20"/>
          <w:szCs w:val="20"/>
        </w:rPr>
        <w:t xml:space="preserve"> safety and </w:t>
      </w:r>
      <w:r w:rsidR="001C392B" w:rsidRPr="003F45BC">
        <w:rPr>
          <w:sz w:val="20"/>
          <w:szCs w:val="20"/>
        </w:rPr>
        <w:t>quality</w:t>
      </w:r>
      <w:r w:rsidRPr="003F45BC">
        <w:rPr>
          <w:sz w:val="20"/>
          <w:szCs w:val="20"/>
        </w:rPr>
        <w:t xml:space="preserve"> of devices</w:t>
      </w:r>
      <w:r w:rsidR="00452E90" w:rsidRPr="003F45BC">
        <w:rPr>
          <w:sz w:val="20"/>
          <w:szCs w:val="20"/>
        </w:rPr>
        <w:t xml:space="preserve">, </w:t>
      </w:r>
      <w:r w:rsidR="00452E90">
        <w:rPr>
          <w:sz w:val="20"/>
          <w:szCs w:val="20"/>
        </w:rPr>
        <w:t>and</w:t>
      </w:r>
      <w:r w:rsidR="00511472">
        <w:rPr>
          <w:sz w:val="20"/>
          <w:szCs w:val="20"/>
        </w:rPr>
        <w:t xml:space="preserve"> </w:t>
      </w:r>
      <w:r w:rsidR="001C392B">
        <w:rPr>
          <w:sz w:val="20"/>
          <w:szCs w:val="20"/>
        </w:rPr>
        <w:t xml:space="preserve">ensure optimal </w:t>
      </w:r>
      <w:r w:rsidR="00452E90">
        <w:rPr>
          <w:sz w:val="20"/>
          <w:szCs w:val="20"/>
        </w:rPr>
        <w:t>communication with the patient community.</w:t>
      </w:r>
    </w:p>
    <w:p w14:paraId="72DE0D38" w14:textId="00EEBFB6" w:rsidR="003F45BC" w:rsidRDefault="00672256" w:rsidP="001C392B">
      <w:pPr>
        <w:spacing w:after="160"/>
        <w:jc w:val="both"/>
        <w:rPr>
          <w:sz w:val="20"/>
          <w:szCs w:val="20"/>
        </w:rPr>
      </w:pPr>
      <w:r>
        <w:rPr>
          <w:sz w:val="20"/>
          <w:szCs w:val="20"/>
        </w:rPr>
        <w:t xml:space="preserve">In the field of medicinal products, </w:t>
      </w:r>
      <w:r w:rsidR="001C392B">
        <w:rPr>
          <w:sz w:val="20"/>
          <w:szCs w:val="20"/>
        </w:rPr>
        <w:t>p</w:t>
      </w:r>
      <w:r w:rsidR="003F45BC" w:rsidRPr="003F45BC">
        <w:rPr>
          <w:sz w:val="20"/>
          <w:szCs w:val="20"/>
        </w:rPr>
        <w:t>atients</w:t>
      </w:r>
      <w:r w:rsidR="00F316E1">
        <w:rPr>
          <w:sz w:val="20"/>
          <w:szCs w:val="20"/>
        </w:rPr>
        <w:t>’</w:t>
      </w:r>
      <w:r w:rsidR="003F45BC" w:rsidRPr="003F45BC">
        <w:rPr>
          <w:sz w:val="20"/>
          <w:szCs w:val="20"/>
        </w:rPr>
        <w:t xml:space="preserve"> representatives are </w:t>
      </w:r>
      <w:r>
        <w:rPr>
          <w:sz w:val="20"/>
          <w:szCs w:val="20"/>
        </w:rPr>
        <w:t>recognised partners in the EU regulatory framework</w:t>
      </w:r>
      <w:r w:rsidR="00F316E1">
        <w:rPr>
          <w:sz w:val="20"/>
          <w:szCs w:val="20"/>
        </w:rPr>
        <w:t>, and have their own dedicated body, the Patient and Consumer Working Party, to advise the European Medicine’s Agency</w:t>
      </w:r>
      <w:r w:rsidR="003F45BC" w:rsidRPr="003F45BC">
        <w:rPr>
          <w:sz w:val="20"/>
          <w:szCs w:val="20"/>
        </w:rPr>
        <w:t xml:space="preserve">. </w:t>
      </w:r>
      <w:r>
        <w:rPr>
          <w:sz w:val="20"/>
          <w:szCs w:val="20"/>
        </w:rPr>
        <w:t xml:space="preserve">Patients are actively involved </w:t>
      </w:r>
      <w:r w:rsidR="003F45BC" w:rsidRPr="003F45BC">
        <w:rPr>
          <w:sz w:val="20"/>
          <w:szCs w:val="20"/>
        </w:rPr>
        <w:t xml:space="preserve">in the implementation of </w:t>
      </w:r>
      <w:r w:rsidR="00452E90">
        <w:rPr>
          <w:sz w:val="20"/>
          <w:szCs w:val="20"/>
        </w:rPr>
        <w:t xml:space="preserve">EU legislation </w:t>
      </w:r>
      <w:r>
        <w:rPr>
          <w:sz w:val="20"/>
          <w:szCs w:val="20"/>
        </w:rPr>
        <w:t>on</w:t>
      </w:r>
      <w:r w:rsidR="003F45BC" w:rsidRPr="003F45BC">
        <w:rPr>
          <w:sz w:val="20"/>
          <w:szCs w:val="20"/>
        </w:rPr>
        <w:t xml:space="preserve"> </w:t>
      </w:r>
      <w:r>
        <w:rPr>
          <w:sz w:val="20"/>
          <w:szCs w:val="20"/>
        </w:rPr>
        <w:t>p</w:t>
      </w:r>
      <w:r w:rsidR="003F45BC" w:rsidRPr="003F45BC">
        <w:rPr>
          <w:sz w:val="20"/>
          <w:szCs w:val="20"/>
        </w:rPr>
        <w:t>harmacovigilance</w:t>
      </w:r>
      <w:r w:rsidR="00F316E1">
        <w:rPr>
          <w:sz w:val="20"/>
          <w:szCs w:val="20"/>
        </w:rPr>
        <w:t>, falsified medicine and clinical trials</w:t>
      </w:r>
      <w:r w:rsidR="00252A00">
        <w:rPr>
          <w:sz w:val="20"/>
          <w:szCs w:val="20"/>
        </w:rPr>
        <w:t>,</w:t>
      </w:r>
      <w:r w:rsidR="00ED052B">
        <w:rPr>
          <w:sz w:val="20"/>
          <w:szCs w:val="20"/>
        </w:rPr>
        <w:t xml:space="preserve"> driving advances in safety and quality</w:t>
      </w:r>
      <w:r w:rsidR="003F45BC" w:rsidRPr="003F45BC">
        <w:rPr>
          <w:sz w:val="20"/>
          <w:szCs w:val="20"/>
        </w:rPr>
        <w:t xml:space="preserve">. The current </w:t>
      </w:r>
      <w:r w:rsidR="00452E90">
        <w:rPr>
          <w:sz w:val="20"/>
          <w:szCs w:val="20"/>
        </w:rPr>
        <w:t>review of the Medical Devices framework</w:t>
      </w:r>
      <w:r w:rsidR="003F45BC" w:rsidRPr="003F45BC">
        <w:rPr>
          <w:sz w:val="20"/>
          <w:szCs w:val="20"/>
        </w:rPr>
        <w:t xml:space="preserve"> </w:t>
      </w:r>
      <w:r>
        <w:rPr>
          <w:sz w:val="20"/>
          <w:szCs w:val="20"/>
        </w:rPr>
        <w:t>will</w:t>
      </w:r>
      <w:r w:rsidR="003F45BC" w:rsidRPr="003F45BC">
        <w:rPr>
          <w:sz w:val="20"/>
          <w:szCs w:val="20"/>
        </w:rPr>
        <w:t xml:space="preserve"> bring </w:t>
      </w:r>
      <w:r>
        <w:rPr>
          <w:sz w:val="20"/>
          <w:szCs w:val="20"/>
        </w:rPr>
        <w:t xml:space="preserve">substantial </w:t>
      </w:r>
      <w:r w:rsidR="003F45BC" w:rsidRPr="003F45BC">
        <w:rPr>
          <w:sz w:val="20"/>
          <w:szCs w:val="20"/>
        </w:rPr>
        <w:t>change</w:t>
      </w:r>
      <w:r>
        <w:rPr>
          <w:sz w:val="20"/>
          <w:szCs w:val="20"/>
        </w:rPr>
        <w:t>s that will have an impact on European patients;</w:t>
      </w:r>
      <w:r w:rsidR="003F45BC" w:rsidRPr="003F45BC">
        <w:rPr>
          <w:sz w:val="20"/>
          <w:szCs w:val="20"/>
        </w:rPr>
        <w:t xml:space="preserve"> </w:t>
      </w:r>
      <w:r w:rsidR="00952C3E">
        <w:rPr>
          <w:sz w:val="20"/>
          <w:szCs w:val="20"/>
        </w:rPr>
        <w:t xml:space="preserve">yet </w:t>
      </w:r>
      <w:r w:rsidR="00952C3E" w:rsidRPr="003F45BC">
        <w:rPr>
          <w:sz w:val="20"/>
          <w:szCs w:val="20"/>
        </w:rPr>
        <w:t>at</w:t>
      </w:r>
      <w:r w:rsidR="003F45BC" w:rsidRPr="003F45BC">
        <w:rPr>
          <w:sz w:val="20"/>
          <w:szCs w:val="20"/>
        </w:rPr>
        <w:t xml:space="preserve"> this stage if the </w:t>
      </w:r>
      <w:r w:rsidR="00905B01">
        <w:rPr>
          <w:sz w:val="20"/>
          <w:szCs w:val="20"/>
        </w:rPr>
        <w:t>position of the Council of September 2015</w:t>
      </w:r>
      <w:r>
        <w:rPr>
          <w:sz w:val="20"/>
          <w:szCs w:val="20"/>
        </w:rPr>
        <w:t xml:space="preserve"> were </w:t>
      </w:r>
      <w:r w:rsidR="00905B01">
        <w:rPr>
          <w:sz w:val="20"/>
          <w:szCs w:val="20"/>
        </w:rPr>
        <w:t>adopted without amendments</w:t>
      </w:r>
      <w:r w:rsidR="003F45BC" w:rsidRPr="003F45BC">
        <w:rPr>
          <w:sz w:val="20"/>
          <w:szCs w:val="20"/>
        </w:rPr>
        <w:t xml:space="preserve">, </w:t>
      </w:r>
      <w:r w:rsidR="00452E90">
        <w:rPr>
          <w:sz w:val="20"/>
          <w:szCs w:val="20"/>
        </w:rPr>
        <w:t>there would be no</w:t>
      </w:r>
      <w:r w:rsidR="003F45BC" w:rsidRPr="003F45BC">
        <w:rPr>
          <w:sz w:val="20"/>
          <w:szCs w:val="20"/>
        </w:rPr>
        <w:t xml:space="preserve"> a</w:t>
      </w:r>
      <w:r w:rsidR="00905B01">
        <w:rPr>
          <w:sz w:val="20"/>
          <w:szCs w:val="20"/>
        </w:rPr>
        <w:t xml:space="preserve">dvisory body for </w:t>
      </w:r>
      <w:r w:rsidR="001C392B">
        <w:rPr>
          <w:sz w:val="20"/>
          <w:szCs w:val="20"/>
        </w:rPr>
        <w:t xml:space="preserve">patients </w:t>
      </w:r>
      <w:r w:rsidR="00905B01">
        <w:rPr>
          <w:sz w:val="20"/>
          <w:szCs w:val="20"/>
        </w:rPr>
        <w:t xml:space="preserve">to provide </w:t>
      </w:r>
      <w:r w:rsidR="003F45BC" w:rsidRPr="003F45BC">
        <w:rPr>
          <w:sz w:val="20"/>
          <w:szCs w:val="20"/>
        </w:rPr>
        <w:t>input into the implementation of the Regu</w:t>
      </w:r>
      <w:r w:rsidR="00452E90">
        <w:rPr>
          <w:sz w:val="20"/>
          <w:szCs w:val="20"/>
        </w:rPr>
        <w:t>lation</w:t>
      </w:r>
      <w:r w:rsidR="003F45BC" w:rsidRPr="003F45BC">
        <w:rPr>
          <w:sz w:val="20"/>
          <w:szCs w:val="20"/>
        </w:rPr>
        <w:t>.</w:t>
      </w:r>
      <w:r w:rsidR="003F45BC">
        <w:rPr>
          <w:sz w:val="20"/>
          <w:szCs w:val="20"/>
        </w:rPr>
        <w:t xml:space="preserve"> </w:t>
      </w:r>
    </w:p>
    <w:p w14:paraId="4BAE1C7F" w14:textId="73D81887" w:rsidR="00497CAF" w:rsidRDefault="00952C3E" w:rsidP="001C392B">
      <w:pPr>
        <w:spacing w:after="160"/>
        <w:jc w:val="both"/>
        <w:rPr>
          <w:sz w:val="20"/>
          <w:szCs w:val="20"/>
        </w:rPr>
      </w:pPr>
      <w:r>
        <w:rPr>
          <w:sz w:val="20"/>
          <w:szCs w:val="20"/>
        </w:rPr>
        <w:t xml:space="preserve">Furthermore, </w:t>
      </w:r>
      <w:r w:rsidR="003F45BC">
        <w:rPr>
          <w:sz w:val="20"/>
          <w:szCs w:val="20"/>
        </w:rPr>
        <w:t xml:space="preserve">the new Clinical Trials </w:t>
      </w:r>
      <w:r w:rsidR="00497CAF">
        <w:rPr>
          <w:sz w:val="20"/>
          <w:szCs w:val="20"/>
        </w:rPr>
        <w:t>Regulation explicitly</w:t>
      </w:r>
      <w:r w:rsidR="00452E90">
        <w:rPr>
          <w:sz w:val="20"/>
          <w:szCs w:val="20"/>
        </w:rPr>
        <w:t xml:space="preserve"> encourages the involvement of </w:t>
      </w:r>
      <w:r w:rsidR="00497CAF">
        <w:rPr>
          <w:sz w:val="20"/>
          <w:szCs w:val="20"/>
        </w:rPr>
        <w:t>patients in</w:t>
      </w:r>
      <w:r w:rsidR="003F45BC">
        <w:rPr>
          <w:sz w:val="20"/>
          <w:szCs w:val="20"/>
        </w:rPr>
        <w:t xml:space="preserve"> ethics c</w:t>
      </w:r>
      <w:r w:rsidR="00497CAF">
        <w:rPr>
          <w:sz w:val="20"/>
          <w:szCs w:val="20"/>
        </w:rPr>
        <w:t>ommittee</w:t>
      </w:r>
      <w:r w:rsidR="00672256">
        <w:rPr>
          <w:sz w:val="20"/>
          <w:szCs w:val="20"/>
        </w:rPr>
        <w:t>s</w:t>
      </w:r>
      <w:r w:rsidR="00497CAF">
        <w:rPr>
          <w:sz w:val="20"/>
          <w:szCs w:val="20"/>
        </w:rPr>
        <w:t xml:space="preserve"> </w:t>
      </w:r>
      <w:r w:rsidR="00672256">
        <w:rPr>
          <w:sz w:val="20"/>
          <w:szCs w:val="20"/>
        </w:rPr>
        <w:t>(</w:t>
      </w:r>
      <w:r w:rsidR="00672256" w:rsidRPr="00672256">
        <w:rPr>
          <w:sz w:val="20"/>
          <w:szCs w:val="20"/>
        </w:rPr>
        <w:t>Regulation EU No 536/2014</w:t>
      </w:r>
      <w:r w:rsidR="00672256">
        <w:rPr>
          <w:sz w:val="20"/>
          <w:szCs w:val="20"/>
        </w:rPr>
        <w:t xml:space="preserve">, </w:t>
      </w:r>
      <w:r w:rsidR="00497CAF">
        <w:rPr>
          <w:sz w:val="20"/>
          <w:szCs w:val="20"/>
        </w:rPr>
        <w:t>A</w:t>
      </w:r>
      <w:r w:rsidR="00452E90">
        <w:rPr>
          <w:sz w:val="20"/>
          <w:szCs w:val="20"/>
        </w:rPr>
        <w:t>rticle</w:t>
      </w:r>
      <w:r w:rsidR="00497CAF">
        <w:rPr>
          <w:sz w:val="20"/>
          <w:szCs w:val="20"/>
        </w:rPr>
        <w:t xml:space="preserve"> 2 paragraph 11</w:t>
      </w:r>
      <w:r w:rsidR="00672256">
        <w:rPr>
          <w:sz w:val="20"/>
          <w:szCs w:val="20"/>
        </w:rPr>
        <w:t>)</w:t>
      </w:r>
      <w:r w:rsidR="00452E90">
        <w:rPr>
          <w:sz w:val="20"/>
          <w:szCs w:val="20"/>
        </w:rPr>
        <w:t xml:space="preserve">. This is a recognition of </w:t>
      </w:r>
      <w:r w:rsidR="003F45BC">
        <w:rPr>
          <w:sz w:val="20"/>
          <w:szCs w:val="20"/>
        </w:rPr>
        <w:t xml:space="preserve">the moral right of patients </w:t>
      </w:r>
      <w:r w:rsidR="00452E90">
        <w:rPr>
          <w:sz w:val="20"/>
          <w:szCs w:val="20"/>
        </w:rPr>
        <w:t>to be heard on ethics aspects</w:t>
      </w:r>
      <w:r w:rsidR="00497CAF">
        <w:rPr>
          <w:sz w:val="20"/>
          <w:szCs w:val="20"/>
        </w:rPr>
        <w:t>, because of their specific expertise and position as they participate in trials, bear the risk and contribute to advances in therapies. We call on you to support the same recognition in the Medical Devices’ provisions on ethics committees</w:t>
      </w:r>
      <w:r w:rsidR="00252A00">
        <w:rPr>
          <w:sz w:val="20"/>
          <w:szCs w:val="20"/>
        </w:rPr>
        <w:t>,</w:t>
      </w:r>
      <w:r w:rsidR="00C20471">
        <w:rPr>
          <w:sz w:val="20"/>
          <w:szCs w:val="20"/>
        </w:rPr>
        <w:t xml:space="preserve"> as proposed</w:t>
      </w:r>
      <w:r w:rsidR="00F316E1">
        <w:rPr>
          <w:sz w:val="20"/>
          <w:szCs w:val="20"/>
        </w:rPr>
        <w:t xml:space="preserve"> by the European Parliament in </w:t>
      </w:r>
      <w:r w:rsidR="001C392B">
        <w:rPr>
          <w:sz w:val="20"/>
          <w:szCs w:val="20"/>
        </w:rPr>
        <w:t>its first reading position</w:t>
      </w:r>
      <w:r w:rsidR="00F316E1">
        <w:rPr>
          <w:sz w:val="20"/>
          <w:szCs w:val="20"/>
        </w:rPr>
        <w:t xml:space="preserve"> (amendment</w:t>
      </w:r>
      <w:r w:rsidR="001C392B">
        <w:rPr>
          <w:sz w:val="20"/>
          <w:szCs w:val="20"/>
        </w:rPr>
        <w:t xml:space="preserve"> 88)</w:t>
      </w:r>
      <w:r w:rsidR="00497CAF">
        <w:rPr>
          <w:sz w:val="20"/>
          <w:szCs w:val="20"/>
        </w:rPr>
        <w:t>.</w:t>
      </w:r>
    </w:p>
    <w:p w14:paraId="7188176A" w14:textId="5AB53D80" w:rsidR="00ED052B" w:rsidRDefault="00ED052B" w:rsidP="001C392B">
      <w:pPr>
        <w:spacing w:after="160"/>
        <w:jc w:val="both"/>
        <w:rPr>
          <w:sz w:val="20"/>
          <w:szCs w:val="20"/>
        </w:rPr>
      </w:pPr>
      <w:r>
        <w:rPr>
          <w:sz w:val="20"/>
          <w:szCs w:val="20"/>
        </w:rPr>
        <w:t xml:space="preserve"> In the ongoing trilog</w:t>
      </w:r>
      <w:r w:rsidR="00C20471">
        <w:rPr>
          <w:sz w:val="20"/>
          <w:szCs w:val="20"/>
        </w:rPr>
        <w:t>ue</w:t>
      </w:r>
      <w:r>
        <w:rPr>
          <w:sz w:val="20"/>
          <w:szCs w:val="20"/>
        </w:rPr>
        <w:t xml:space="preserve"> between Council and Parliament</w:t>
      </w:r>
      <w:r w:rsidR="003F45BC">
        <w:rPr>
          <w:sz w:val="20"/>
          <w:szCs w:val="20"/>
        </w:rPr>
        <w:t>, you are in a position to</w:t>
      </w:r>
      <w:r w:rsidR="00AD5932">
        <w:rPr>
          <w:sz w:val="20"/>
          <w:szCs w:val="20"/>
        </w:rPr>
        <w:t xml:space="preserve"> be forward looking and</w:t>
      </w:r>
      <w:r w:rsidR="003F45BC">
        <w:rPr>
          <w:sz w:val="20"/>
          <w:szCs w:val="20"/>
        </w:rPr>
        <w:t xml:space="preserve"> </w:t>
      </w:r>
      <w:r>
        <w:rPr>
          <w:sz w:val="20"/>
          <w:szCs w:val="20"/>
        </w:rPr>
        <w:t xml:space="preserve">ensure that the EU medical devices Regulation reflects </w:t>
      </w:r>
      <w:r w:rsidR="003F45BC">
        <w:rPr>
          <w:sz w:val="20"/>
          <w:szCs w:val="20"/>
        </w:rPr>
        <w:t xml:space="preserve">the commitment of the Council </w:t>
      </w:r>
      <w:r>
        <w:rPr>
          <w:sz w:val="20"/>
          <w:szCs w:val="20"/>
        </w:rPr>
        <w:t xml:space="preserve">in 2006 </w:t>
      </w:r>
      <w:r w:rsidR="003F45BC">
        <w:rPr>
          <w:sz w:val="20"/>
          <w:szCs w:val="20"/>
        </w:rPr>
        <w:t>that “all healthcare systems in the European Union aim to be patient centred”</w:t>
      </w:r>
      <w:r w:rsidR="00AD5932">
        <w:rPr>
          <w:sz w:val="20"/>
          <w:szCs w:val="20"/>
        </w:rPr>
        <w:t xml:space="preserve">. </w:t>
      </w:r>
      <w:r w:rsidR="00497CAF" w:rsidRPr="00497CAF">
        <w:rPr>
          <w:sz w:val="20"/>
          <w:szCs w:val="20"/>
        </w:rPr>
        <w:t>As patients we</w:t>
      </w:r>
      <w:r>
        <w:rPr>
          <w:sz w:val="20"/>
          <w:szCs w:val="20"/>
        </w:rPr>
        <w:t xml:space="preserve"> can contribute </w:t>
      </w:r>
      <w:r w:rsidR="00497CAF" w:rsidRPr="00497CAF">
        <w:rPr>
          <w:sz w:val="20"/>
          <w:szCs w:val="20"/>
        </w:rPr>
        <w:t xml:space="preserve">to </w:t>
      </w:r>
      <w:r>
        <w:rPr>
          <w:sz w:val="20"/>
          <w:szCs w:val="20"/>
        </w:rPr>
        <w:t xml:space="preserve">ensuring a good implementation of the new </w:t>
      </w:r>
      <w:r w:rsidR="00497CAF" w:rsidRPr="00497CAF">
        <w:rPr>
          <w:sz w:val="20"/>
          <w:szCs w:val="20"/>
        </w:rPr>
        <w:t>Regulation</w:t>
      </w:r>
      <w:r>
        <w:rPr>
          <w:sz w:val="20"/>
          <w:szCs w:val="20"/>
        </w:rPr>
        <w:t xml:space="preserve"> in areas</w:t>
      </w:r>
      <w:r w:rsidR="00497CAF" w:rsidRPr="00497CAF">
        <w:rPr>
          <w:sz w:val="20"/>
          <w:szCs w:val="20"/>
        </w:rPr>
        <w:t xml:space="preserve"> such as patient safety, vigilance, transparency measures</w:t>
      </w:r>
      <w:r>
        <w:rPr>
          <w:sz w:val="20"/>
          <w:szCs w:val="20"/>
        </w:rPr>
        <w:t>,</w:t>
      </w:r>
      <w:r w:rsidR="00497CAF" w:rsidRPr="00497CAF">
        <w:rPr>
          <w:sz w:val="20"/>
          <w:szCs w:val="20"/>
        </w:rPr>
        <w:t xml:space="preserve"> and the opening of the medical devices database to the public. </w:t>
      </w:r>
    </w:p>
    <w:p w14:paraId="0B32947C" w14:textId="376C1CE5" w:rsidR="0075733A" w:rsidRPr="0075733A" w:rsidRDefault="0075733A" w:rsidP="0075733A">
      <w:pPr>
        <w:rPr>
          <w:sz w:val="20"/>
          <w:szCs w:val="20"/>
        </w:rPr>
      </w:pPr>
      <w:r w:rsidRPr="0075733A">
        <w:rPr>
          <w:sz w:val="20"/>
          <w:szCs w:val="20"/>
        </w:rPr>
        <w:t>We urge you to support appropriate measures for the meaningful involvement patients’ organisations in an advisory role to any expert bodies on medical devices, including through setti</w:t>
      </w:r>
      <w:r>
        <w:rPr>
          <w:sz w:val="20"/>
          <w:szCs w:val="20"/>
        </w:rPr>
        <w:t>ng up an expert group of users.</w:t>
      </w:r>
    </w:p>
    <w:p w14:paraId="04AE4131" w14:textId="3C290D35" w:rsidR="001C392B" w:rsidRDefault="00905B01" w:rsidP="001C392B">
      <w:pPr>
        <w:spacing w:after="160"/>
        <w:jc w:val="both"/>
        <w:rPr>
          <w:sz w:val="20"/>
          <w:szCs w:val="20"/>
        </w:rPr>
      </w:pPr>
      <w:r>
        <w:rPr>
          <w:sz w:val="20"/>
          <w:szCs w:val="20"/>
        </w:rPr>
        <w:t xml:space="preserve">We thank you for your support and </w:t>
      </w:r>
      <w:r w:rsidR="001C392B">
        <w:rPr>
          <w:sz w:val="20"/>
          <w:szCs w:val="20"/>
        </w:rPr>
        <w:t>consideration.</w:t>
      </w:r>
    </w:p>
    <w:p w14:paraId="355E4B08" w14:textId="2C07AE46" w:rsidR="00905B01" w:rsidRDefault="001C392B" w:rsidP="001C392B">
      <w:pPr>
        <w:spacing w:after="160"/>
        <w:jc w:val="both"/>
        <w:rPr>
          <w:sz w:val="20"/>
          <w:szCs w:val="20"/>
        </w:rPr>
      </w:pPr>
      <w:r>
        <w:rPr>
          <w:sz w:val="20"/>
          <w:szCs w:val="20"/>
        </w:rPr>
        <w:t xml:space="preserve"> Yours</w:t>
      </w:r>
      <w:r w:rsidR="00905B01">
        <w:rPr>
          <w:sz w:val="20"/>
          <w:szCs w:val="20"/>
        </w:rPr>
        <w:t xml:space="preserve"> Sincerely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05B01" w14:paraId="6002917E" w14:textId="77777777" w:rsidTr="00280BED">
        <w:tc>
          <w:tcPr>
            <w:tcW w:w="4621" w:type="dxa"/>
          </w:tcPr>
          <w:p w14:paraId="7D714E4B" w14:textId="77777777" w:rsidR="00905B01" w:rsidRDefault="00280BED" w:rsidP="00B73129">
            <w:pPr>
              <w:jc w:val="both"/>
              <w:rPr>
                <w:sz w:val="20"/>
                <w:szCs w:val="20"/>
              </w:rPr>
            </w:pPr>
            <w:r w:rsidRPr="00280BED">
              <w:rPr>
                <w:sz w:val="20"/>
                <w:szCs w:val="20"/>
                <w:highlight w:val="yellow"/>
              </w:rPr>
              <w:t>Insert signature here</w:t>
            </w:r>
          </w:p>
        </w:tc>
        <w:tc>
          <w:tcPr>
            <w:tcW w:w="4621" w:type="dxa"/>
          </w:tcPr>
          <w:p w14:paraId="7ED582A9" w14:textId="77777777" w:rsidR="00905B01" w:rsidRDefault="00280BED" w:rsidP="00B73129">
            <w:pPr>
              <w:jc w:val="both"/>
              <w:rPr>
                <w:sz w:val="20"/>
                <w:szCs w:val="20"/>
              </w:rPr>
            </w:pPr>
            <w:r w:rsidRPr="0012184B">
              <w:rPr>
                <w:noProof/>
                <w:sz w:val="20"/>
                <w:szCs w:val="20"/>
                <w:lang w:eastAsia="en-GB"/>
              </w:rPr>
              <w:drawing>
                <wp:inline distT="0" distB="0" distL="0" distR="0" wp14:anchorId="64397720" wp14:editId="0B9BE244">
                  <wp:extent cx="876300" cy="896254"/>
                  <wp:effectExtent l="0" t="0" r="0" b="0"/>
                  <wp:docPr id="8" name="Picture 8" descr="\\EPFCENTRAL001\EPF-Files\ADMIN\TEMPLATES AND GENERAL INFO\SIGNATURES\Anders' signat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FCENTRAL001\EPF-Files\ADMIN\TEMPLATES AND GENERAL INFO\SIGNATURES\Anders' signature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0139" cy="910408"/>
                          </a:xfrm>
                          <a:prstGeom prst="rect">
                            <a:avLst/>
                          </a:prstGeom>
                          <a:noFill/>
                          <a:ln>
                            <a:noFill/>
                          </a:ln>
                        </pic:spPr>
                      </pic:pic>
                    </a:graphicData>
                  </a:graphic>
                </wp:inline>
              </w:drawing>
            </w:r>
          </w:p>
        </w:tc>
      </w:tr>
      <w:tr w:rsidR="00905B01" w14:paraId="3CFA8700" w14:textId="77777777" w:rsidTr="00280BED">
        <w:tc>
          <w:tcPr>
            <w:tcW w:w="4621" w:type="dxa"/>
          </w:tcPr>
          <w:p w14:paraId="5D94719A" w14:textId="77777777" w:rsidR="00905B01" w:rsidRDefault="00280BED" w:rsidP="00B73129">
            <w:pPr>
              <w:jc w:val="both"/>
              <w:rPr>
                <w:sz w:val="20"/>
                <w:szCs w:val="20"/>
              </w:rPr>
            </w:pPr>
            <w:r w:rsidRPr="00280BED">
              <w:rPr>
                <w:sz w:val="20"/>
                <w:szCs w:val="20"/>
                <w:highlight w:val="yellow"/>
              </w:rPr>
              <w:t>Insert name here</w:t>
            </w:r>
          </w:p>
        </w:tc>
        <w:tc>
          <w:tcPr>
            <w:tcW w:w="4621" w:type="dxa"/>
          </w:tcPr>
          <w:p w14:paraId="22D71131" w14:textId="77777777" w:rsidR="00280BED" w:rsidRDefault="00280BED" w:rsidP="00280BED">
            <w:pPr>
              <w:jc w:val="both"/>
              <w:rPr>
                <w:sz w:val="20"/>
                <w:szCs w:val="20"/>
              </w:rPr>
            </w:pPr>
            <w:r>
              <w:rPr>
                <w:sz w:val="20"/>
                <w:szCs w:val="20"/>
              </w:rPr>
              <w:t xml:space="preserve">Anders </w:t>
            </w:r>
            <w:proofErr w:type="spellStart"/>
            <w:r>
              <w:rPr>
                <w:sz w:val="20"/>
                <w:szCs w:val="20"/>
              </w:rPr>
              <w:t>Olauson</w:t>
            </w:r>
            <w:proofErr w:type="spellEnd"/>
            <w:r>
              <w:rPr>
                <w:sz w:val="20"/>
                <w:szCs w:val="20"/>
              </w:rPr>
              <w:t>,</w:t>
            </w:r>
          </w:p>
          <w:p w14:paraId="2FBB3C06" w14:textId="77777777" w:rsidR="00905B01" w:rsidRDefault="00280BED" w:rsidP="00280BED">
            <w:pPr>
              <w:jc w:val="both"/>
              <w:rPr>
                <w:sz w:val="20"/>
                <w:szCs w:val="20"/>
              </w:rPr>
            </w:pPr>
            <w:r>
              <w:rPr>
                <w:sz w:val="20"/>
                <w:szCs w:val="20"/>
              </w:rPr>
              <w:t>EPF President</w:t>
            </w:r>
          </w:p>
        </w:tc>
      </w:tr>
    </w:tbl>
    <w:p w14:paraId="7219D626" w14:textId="77777777" w:rsidR="003F45BC" w:rsidRPr="003F45BC" w:rsidRDefault="003F45BC" w:rsidP="001C392B">
      <w:pPr>
        <w:jc w:val="both"/>
        <w:rPr>
          <w:sz w:val="20"/>
          <w:szCs w:val="20"/>
        </w:rPr>
      </w:pPr>
    </w:p>
    <w:sectPr w:rsidR="003F45BC" w:rsidRPr="003F45BC" w:rsidSect="001C392B">
      <w:headerReference w:type="default" r:id="rId10"/>
      <w:foot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F41B7" w14:textId="77777777" w:rsidR="00932629" w:rsidRDefault="00932629" w:rsidP="006825BF">
      <w:pPr>
        <w:spacing w:after="0" w:line="240" w:lineRule="auto"/>
      </w:pPr>
      <w:r>
        <w:separator/>
      </w:r>
    </w:p>
  </w:endnote>
  <w:endnote w:type="continuationSeparator" w:id="0">
    <w:p w14:paraId="2FFB2271" w14:textId="77777777" w:rsidR="00932629" w:rsidRDefault="00932629"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329805"/>
      <w:docPartObj>
        <w:docPartGallery w:val="Page Numbers (Bottom of Page)"/>
        <w:docPartUnique/>
      </w:docPartObj>
    </w:sdtPr>
    <w:sdtEndPr>
      <w:rPr>
        <w:noProof/>
      </w:rPr>
    </w:sdtEndPr>
    <w:sdtContent>
      <w:p w14:paraId="5467AA06" w14:textId="77777777" w:rsidR="00B73129" w:rsidRDefault="00B73129">
        <w:pPr>
          <w:pStyle w:val="Footer"/>
          <w:jc w:val="right"/>
        </w:pPr>
        <w:r>
          <w:rPr>
            <w:noProof/>
            <w:lang w:eastAsia="en-GB"/>
          </w:rPr>
          <mc:AlternateContent>
            <mc:Choice Requires="wps">
              <w:drawing>
                <wp:anchor distT="0" distB="0" distL="114300" distR="114300" simplePos="0" relativeHeight="251672576" behindDoc="0" locked="0" layoutInCell="1" allowOverlap="1" wp14:anchorId="284EAA01" wp14:editId="6CDC9EE9">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7F3B20" id="Straight Connector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1C392B">
          <w:rPr>
            <w:noProof/>
          </w:rPr>
          <w:t>2</w:t>
        </w:r>
        <w:r>
          <w:rPr>
            <w:noProof/>
          </w:rPr>
          <w:fldChar w:fldCharType="end"/>
        </w:r>
      </w:p>
    </w:sdtContent>
  </w:sdt>
  <w:sdt>
    <w:sdtPr>
      <w:alias w:val="Title"/>
      <w:tag w:val=""/>
      <w:id w:val="-484083023"/>
      <w:dataBinding w:prefixMappings="xmlns:ns0='http://purl.org/dc/elements/1.1/' xmlns:ns1='http://schemas.openxmlformats.org/package/2006/metadata/core-properties' " w:xpath="/ns1:coreProperties[1]/ns0:title[1]" w:storeItemID="{6C3C8BC8-F283-45AE-878A-BAB7291924A1}"/>
      <w:text/>
    </w:sdtPr>
    <w:sdtEndPr/>
    <w:sdtContent>
      <w:p w14:paraId="27F27FEC" w14:textId="77777777" w:rsidR="00B73129" w:rsidRPr="002B34C7" w:rsidRDefault="00B73129" w:rsidP="002B34C7">
        <w:pPr>
          <w:pStyle w:val="Footer"/>
        </w:pPr>
        <w:r>
          <w:t>Type the document title (Candara 26)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D78F9" w14:textId="77777777" w:rsidR="00B73129" w:rsidRDefault="00B73129">
    <w:pPr>
      <w:pStyle w:val="Footer"/>
    </w:pPr>
    <w:r>
      <w:rPr>
        <w:noProof/>
        <w:lang w:eastAsia="en-GB"/>
      </w:rPr>
      <w:drawing>
        <wp:anchor distT="0" distB="0" distL="114300" distR="114300" simplePos="0" relativeHeight="251670528" behindDoc="1" locked="0" layoutInCell="1" allowOverlap="1" wp14:anchorId="5DACF6FB" wp14:editId="4F8BF23E">
          <wp:simplePos x="0" y="0"/>
          <wp:positionH relativeFrom="column">
            <wp:posOffset>1357630</wp:posOffset>
          </wp:positionH>
          <wp:positionV relativeFrom="paragraph">
            <wp:posOffset>-4158615</wp:posOffset>
          </wp:positionV>
          <wp:extent cx="5180330" cy="42976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5" behindDoc="1" locked="0" layoutInCell="1" allowOverlap="1" wp14:anchorId="46D9266A" wp14:editId="13A38DF2">
          <wp:simplePos x="0" y="0"/>
          <wp:positionH relativeFrom="column">
            <wp:posOffset>-1002665</wp:posOffset>
          </wp:positionH>
          <wp:positionV relativeFrom="paragraph">
            <wp:posOffset>-348615</wp:posOffset>
          </wp:positionV>
          <wp:extent cx="7735824" cy="822960"/>
          <wp:effectExtent l="0" t="0" r="0" b="0"/>
          <wp:wrapNone/>
          <wp:docPr id="4" name="Picture 4"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C7263" w14:textId="77777777" w:rsidR="00932629" w:rsidRDefault="00932629" w:rsidP="006825BF">
      <w:pPr>
        <w:spacing w:after="0" w:line="240" w:lineRule="auto"/>
      </w:pPr>
      <w:r>
        <w:separator/>
      </w:r>
    </w:p>
  </w:footnote>
  <w:footnote w:type="continuationSeparator" w:id="0">
    <w:p w14:paraId="723260EC" w14:textId="77777777" w:rsidR="00932629" w:rsidRDefault="00932629" w:rsidP="00682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7CFB0" w14:textId="77777777" w:rsidR="00B73129" w:rsidRDefault="00B73129" w:rsidP="006825BF">
    <w:pPr>
      <w:pStyle w:val="Header"/>
      <w:tabs>
        <w:tab w:val="clear" w:pos="4513"/>
      </w:tabs>
    </w:pPr>
    <w:r>
      <w:rPr>
        <w:noProof/>
        <w:lang w:eastAsia="en-GB"/>
      </w:rPr>
      <w:drawing>
        <wp:anchor distT="0" distB="0" distL="114300" distR="114300" simplePos="0" relativeHeight="251669504" behindDoc="0" locked="0" layoutInCell="1" allowOverlap="1" wp14:anchorId="6CDFA1B7" wp14:editId="5A4BC843">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78919" w14:textId="77777777" w:rsidR="00B73129" w:rsidRDefault="00B73129">
    <w:pPr>
      <w:pStyle w:val="Header"/>
    </w:pPr>
  </w:p>
  <w:p w14:paraId="73436F27" w14:textId="77777777" w:rsidR="00B73129" w:rsidRDefault="00B731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80BED" w14:paraId="5128E972" w14:textId="77777777" w:rsidTr="00280BED">
      <w:tc>
        <w:tcPr>
          <w:tcW w:w="4508" w:type="dxa"/>
        </w:tcPr>
        <w:p w14:paraId="4841BEDC" w14:textId="77777777" w:rsidR="00280BED" w:rsidRDefault="00280BED" w:rsidP="006825BF">
          <w:pPr>
            <w:pStyle w:val="Header"/>
          </w:pPr>
          <w:r w:rsidRPr="00280BED">
            <w:rPr>
              <w:highlight w:val="yellow"/>
            </w:rPr>
            <w:t>Insert your logo here</w:t>
          </w:r>
        </w:p>
      </w:tc>
      <w:tc>
        <w:tcPr>
          <w:tcW w:w="4508" w:type="dxa"/>
        </w:tcPr>
        <w:p w14:paraId="1D43E806" w14:textId="77777777" w:rsidR="00280BED" w:rsidRDefault="00280BED" w:rsidP="006825BF">
          <w:pPr>
            <w:pStyle w:val="Header"/>
          </w:pPr>
          <w:r>
            <w:t xml:space="preserve">                         </w:t>
          </w:r>
          <w:r>
            <w:rPr>
              <w:noProof/>
              <w:lang w:eastAsia="en-GB"/>
            </w:rPr>
            <w:drawing>
              <wp:inline distT="0" distB="0" distL="0" distR="0" wp14:anchorId="66C93379" wp14:editId="4FC89946">
                <wp:extent cx="1847215" cy="80454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804545"/>
                        </a:xfrm>
                        <a:prstGeom prst="rect">
                          <a:avLst/>
                        </a:prstGeom>
                        <a:noFill/>
                      </pic:spPr>
                    </pic:pic>
                  </a:graphicData>
                </a:graphic>
              </wp:inline>
            </w:drawing>
          </w:r>
        </w:p>
      </w:tc>
    </w:tr>
  </w:tbl>
  <w:p w14:paraId="2990AE41" w14:textId="77777777" w:rsidR="00B73129" w:rsidRPr="006825BF" w:rsidRDefault="00B73129" w:rsidP="00682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25E2D"/>
    <w:multiLevelType w:val="multilevel"/>
    <w:tmpl w:val="E38E3BC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BC"/>
    <w:rsid w:val="00003D6A"/>
    <w:rsid w:val="0012184B"/>
    <w:rsid w:val="00146507"/>
    <w:rsid w:val="001C392B"/>
    <w:rsid w:val="001E0334"/>
    <w:rsid w:val="00252A00"/>
    <w:rsid w:val="00266393"/>
    <w:rsid w:val="00280BED"/>
    <w:rsid w:val="002B34C7"/>
    <w:rsid w:val="00342018"/>
    <w:rsid w:val="003C4808"/>
    <w:rsid w:val="003F45BC"/>
    <w:rsid w:val="00452E90"/>
    <w:rsid w:val="004605CA"/>
    <w:rsid w:val="00470710"/>
    <w:rsid w:val="00490874"/>
    <w:rsid w:val="00497CAF"/>
    <w:rsid w:val="004A324D"/>
    <w:rsid w:val="004B7446"/>
    <w:rsid w:val="004C0D6C"/>
    <w:rsid w:val="004E1B9C"/>
    <w:rsid w:val="00511472"/>
    <w:rsid w:val="005746C8"/>
    <w:rsid w:val="005A6A55"/>
    <w:rsid w:val="005C4AA6"/>
    <w:rsid w:val="005D6672"/>
    <w:rsid w:val="006274DF"/>
    <w:rsid w:val="00672256"/>
    <w:rsid w:val="006825BF"/>
    <w:rsid w:val="00696FC1"/>
    <w:rsid w:val="006A72F3"/>
    <w:rsid w:val="006C37C6"/>
    <w:rsid w:val="006D5C57"/>
    <w:rsid w:val="006F041D"/>
    <w:rsid w:val="006F5860"/>
    <w:rsid w:val="0074705F"/>
    <w:rsid w:val="0075733A"/>
    <w:rsid w:val="00793EB9"/>
    <w:rsid w:val="007C22D1"/>
    <w:rsid w:val="00840609"/>
    <w:rsid w:val="00863592"/>
    <w:rsid w:val="00881012"/>
    <w:rsid w:val="00903BB0"/>
    <w:rsid w:val="00905B01"/>
    <w:rsid w:val="00932629"/>
    <w:rsid w:val="00952C3E"/>
    <w:rsid w:val="00AA1270"/>
    <w:rsid w:val="00AD5932"/>
    <w:rsid w:val="00AD7683"/>
    <w:rsid w:val="00B17345"/>
    <w:rsid w:val="00B65A87"/>
    <w:rsid w:val="00B73129"/>
    <w:rsid w:val="00BE5023"/>
    <w:rsid w:val="00C20471"/>
    <w:rsid w:val="00C343E1"/>
    <w:rsid w:val="00C93AD5"/>
    <w:rsid w:val="00CD0414"/>
    <w:rsid w:val="00D910CB"/>
    <w:rsid w:val="00D95323"/>
    <w:rsid w:val="00E4208E"/>
    <w:rsid w:val="00E72FBA"/>
    <w:rsid w:val="00E821BA"/>
    <w:rsid w:val="00ED052B"/>
    <w:rsid w:val="00F216FD"/>
    <w:rsid w:val="00F31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8112"/>
  <w15:docId w15:val="{94C84FE2-127B-430D-AB68-239A2059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3D6A"/>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90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256"/>
    <w:rPr>
      <w:sz w:val="16"/>
      <w:szCs w:val="16"/>
    </w:rPr>
  </w:style>
  <w:style w:type="paragraph" w:styleId="CommentText">
    <w:name w:val="annotation text"/>
    <w:basedOn w:val="Normal"/>
    <w:link w:val="CommentTextChar"/>
    <w:uiPriority w:val="99"/>
    <w:semiHidden/>
    <w:unhideWhenUsed/>
    <w:rsid w:val="00672256"/>
    <w:pPr>
      <w:spacing w:line="240" w:lineRule="auto"/>
    </w:pPr>
    <w:rPr>
      <w:sz w:val="20"/>
      <w:szCs w:val="20"/>
    </w:rPr>
  </w:style>
  <w:style w:type="character" w:customStyle="1" w:styleId="CommentTextChar">
    <w:name w:val="Comment Text Char"/>
    <w:basedOn w:val="DefaultParagraphFont"/>
    <w:link w:val="CommentText"/>
    <w:uiPriority w:val="99"/>
    <w:semiHidden/>
    <w:rsid w:val="00672256"/>
    <w:rPr>
      <w:sz w:val="20"/>
      <w:szCs w:val="20"/>
    </w:rPr>
  </w:style>
  <w:style w:type="paragraph" w:styleId="CommentSubject">
    <w:name w:val="annotation subject"/>
    <w:basedOn w:val="CommentText"/>
    <w:next w:val="CommentText"/>
    <w:link w:val="CommentSubjectChar"/>
    <w:uiPriority w:val="99"/>
    <w:semiHidden/>
    <w:unhideWhenUsed/>
    <w:rsid w:val="00672256"/>
    <w:rPr>
      <w:b/>
      <w:bCs/>
    </w:rPr>
  </w:style>
  <w:style w:type="character" w:customStyle="1" w:styleId="CommentSubjectChar">
    <w:name w:val="Comment Subject Char"/>
    <w:basedOn w:val="CommentTextChar"/>
    <w:link w:val="CommentSubject"/>
    <w:uiPriority w:val="99"/>
    <w:semiHidden/>
    <w:rsid w:val="006722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e\Desktop\_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8B46BA-1A33-4E70-B1C4-7559A373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_TEMPLATE-LETTERHEAD</Template>
  <TotalTime>0</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 (Candara 26)</dc:title>
  <dc:creator>Laurene</dc:creator>
  <cp:lastModifiedBy>Laurène Souchet | EPF</cp:lastModifiedBy>
  <cp:revision>2</cp:revision>
  <dcterms:created xsi:type="dcterms:W3CDTF">2016-03-04T17:45:00Z</dcterms:created>
  <dcterms:modified xsi:type="dcterms:W3CDTF">2016-03-04T17:45:00Z</dcterms:modified>
</cp:coreProperties>
</file>